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3567"/>
        <w:gridCol w:w="6116"/>
      </w:tblGrid>
      <w:tr w:rsidR="00811812" w:rsidTr="00811812">
        <w:trPr>
          <w:trHeight w:val="75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12" w:rsidRDefault="00811812">
            <w:pPr>
              <w:suppressAutoHyphens w:val="0"/>
              <w:spacing w:before="120" w:after="120"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12" w:rsidRDefault="00811812">
            <w:pPr>
              <w:suppressAutoHyphens w:val="0"/>
              <w:spacing w:after="0"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Люк чугунный глухой (круглый) </w:t>
            </w:r>
          </w:p>
          <w:p w:rsidR="00811812" w:rsidRDefault="00811812">
            <w:pPr>
              <w:suppressAutoHyphens w:val="0"/>
              <w:spacing w:after="0"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ГОСТ 3634-99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12" w:rsidRDefault="00811812">
            <w:pPr>
              <w:suppressAutoHyphens w:val="0"/>
              <w:spacing w:after="0" w:line="276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Габаритные размеры: диаметр корпуса 870х120 мм, диаметр крышки-646 мм</w:t>
            </w:r>
          </w:p>
          <w:p w:rsidR="00811812" w:rsidRDefault="00811812">
            <w:pPr>
              <w:suppressAutoHyphens w:val="0"/>
              <w:spacing w:after="0" w:line="276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Материал: чугун </w:t>
            </w:r>
            <w:proofErr w:type="spellStart"/>
            <w:r>
              <w:rPr>
                <w:sz w:val="22"/>
                <w:szCs w:val="22"/>
                <w:lang w:eastAsia="ru-RU"/>
              </w:rPr>
              <w:t>Сч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20 ГОСТ 1412-85</w:t>
            </w:r>
          </w:p>
          <w:p w:rsidR="00811812" w:rsidRDefault="00811812">
            <w:pPr>
              <w:suppressAutoHyphens w:val="0"/>
              <w:spacing w:after="0" w:line="276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Номинальная нагрузка-25 тонн, масса изделия-115 кг</w:t>
            </w:r>
          </w:p>
        </w:tc>
      </w:tr>
      <w:tr w:rsidR="00811812" w:rsidTr="00811812">
        <w:trPr>
          <w:trHeight w:val="75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12" w:rsidRDefault="00811812">
            <w:pPr>
              <w:suppressAutoHyphens w:val="0"/>
              <w:spacing w:before="120" w:after="120"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12" w:rsidRDefault="00811812">
            <w:pPr>
              <w:suppressAutoHyphens w:val="0"/>
              <w:spacing w:after="0"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Люк чугунный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дождеприемный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(Дождеприемник круглый ДК) </w:t>
            </w:r>
          </w:p>
          <w:p w:rsidR="00811812" w:rsidRDefault="00811812">
            <w:pPr>
              <w:suppressAutoHyphens w:val="0"/>
              <w:spacing w:after="0"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ГОСТ 3634-99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12" w:rsidRDefault="00811812">
            <w:pPr>
              <w:suppressAutoHyphens w:val="0"/>
              <w:spacing w:after="0" w:line="276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Габаритные размеры: диаметр корпуса 830х100 мм, диаметр крышки 646 мм</w:t>
            </w:r>
          </w:p>
          <w:p w:rsidR="00811812" w:rsidRDefault="00811812">
            <w:pPr>
              <w:suppressAutoHyphens w:val="0"/>
              <w:spacing w:after="0" w:line="276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Материал: чугун </w:t>
            </w:r>
            <w:proofErr w:type="spellStart"/>
            <w:r>
              <w:rPr>
                <w:sz w:val="22"/>
                <w:szCs w:val="22"/>
                <w:lang w:eastAsia="ru-RU"/>
              </w:rPr>
              <w:t>Сч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20 ГОСТ 1412-85</w:t>
            </w:r>
          </w:p>
          <w:p w:rsidR="00811812" w:rsidRDefault="00811812">
            <w:pPr>
              <w:suppressAutoHyphens w:val="0"/>
              <w:spacing w:after="0" w:line="276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Номинальная нагрузка-25 тонн, масса изделия-135 кг</w:t>
            </w:r>
          </w:p>
        </w:tc>
      </w:tr>
      <w:tr w:rsidR="00811812" w:rsidTr="00811812">
        <w:trPr>
          <w:trHeight w:val="75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12" w:rsidRDefault="00811812">
            <w:pPr>
              <w:suppressAutoHyphens w:val="0"/>
              <w:spacing w:before="120" w:after="120"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12" w:rsidRDefault="00811812">
            <w:pPr>
              <w:suppressAutoHyphens w:val="0"/>
              <w:spacing w:after="0"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Опорное кольцо колодцев КО-6 </w:t>
            </w:r>
          </w:p>
          <w:p w:rsidR="00811812" w:rsidRDefault="00811812">
            <w:pPr>
              <w:suppressAutoHyphens w:val="0"/>
              <w:spacing w:after="0"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ГОСТ 8020-2016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12" w:rsidRDefault="00811812">
            <w:pPr>
              <w:suppressAutoHyphens w:val="0"/>
              <w:spacing w:after="0" w:line="276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Диаметр наружный 840 мм, высота 70 мм, геометрический объем 0,039 м</w:t>
            </w:r>
            <w:r>
              <w:rPr>
                <w:color w:val="000000"/>
                <w:sz w:val="22"/>
                <w:szCs w:val="22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2"/>
                <w:szCs w:val="22"/>
                <w:lang w:eastAsia="ru-RU"/>
              </w:rPr>
              <w:t>, диаметр внутренний 580 мм, объем бетона 0,02 м</w:t>
            </w:r>
            <w:r>
              <w:rPr>
                <w:color w:val="000000"/>
                <w:sz w:val="22"/>
                <w:szCs w:val="22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2"/>
                <w:szCs w:val="22"/>
                <w:lang w:eastAsia="ru-RU"/>
              </w:rPr>
              <w:t>, вес 50 кг, серия 3.900.1-14 вып.1</w:t>
            </w:r>
          </w:p>
        </w:tc>
      </w:tr>
      <w:tr w:rsidR="00811812" w:rsidTr="00811812">
        <w:trPr>
          <w:trHeight w:val="75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12" w:rsidRDefault="00811812">
            <w:pPr>
              <w:suppressAutoHyphens w:val="0"/>
              <w:spacing w:before="120" w:after="120"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12" w:rsidRDefault="00811812">
            <w:pPr>
              <w:suppressAutoHyphens w:val="0"/>
              <w:spacing w:after="0"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Плита перекрытия колодца КЦП 1-15-1</w:t>
            </w:r>
          </w:p>
          <w:p w:rsidR="00811812" w:rsidRDefault="00811812">
            <w:pPr>
              <w:suppressAutoHyphens w:val="0"/>
              <w:spacing w:after="0"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ГОСТ 8020-2016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12" w:rsidRDefault="00811812">
            <w:pPr>
              <w:suppressAutoHyphens w:val="0"/>
              <w:spacing w:after="0" w:line="276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Высота 150 мм, </w:t>
            </w:r>
            <w:r>
              <w:rPr>
                <w:bCs/>
                <w:sz w:val="22"/>
                <w:szCs w:val="22"/>
                <w:lang w:eastAsia="ru-RU"/>
              </w:rPr>
              <w:t>диаметр наружный  1700 мм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, диаметр </w:t>
            </w:r>
            <w:r>
              <w:rPr>
                <w:bCs/>
                <w:sz w:val="22"/>
                <w:szCs w:val="22"/>
                <w:lang w:eastAsia="ru-RU"/>
              </w:rPr>
              <w:t>внутренний 720мм,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ес 650 кг. </w:t>
            </w:r>
          </w:p>
        </w:tc>
      </w:tr>
    </w:tbl>
    <w:p w:rsidR="001D5647" w:rsidRDefault="001D5647">
      <w:bookmarkStart w:id="0" w:name="_GoBack"/>
      <w:bookmarkEnd w:id="0"/>
    </w:p>
    <w:sectPr w:rsidR="001D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12"/>
    <w:rsid w:val="00006AD6"/>
    <w:rsid w:val="00014E15"/>
    <w:rsid w:val="00024D4F"/>
    <w:rsid w:val="000405FE"/>
    <w:rsid w:val="0004311C"/>
    <w:rsid w:val="00043D6B"/>
    <w:rsid w:val="00062B6A"/>
    <w:rsid w:val="000674D1"/>
    <w:rsid w:val="000720B7"/>
    <w:rsid w:val="000749D3"/>
    <w:rsid w:val="00077D0D"/>
    <w:rsid w:val="0008415E"/>
    <w:rsid w:val="00084521"/>
    <w:rsid w:val="00093396"/>
    <w:rsid w:val="000D1AC5"/>
    <w:rsid w:val="000D32CD"/>
    <w:rsid w:val="000D66AB"/>
    <w:rsid w:val="000E04A9"/>
    <w:rsid w:val="000E65A7"/>
    <w:rsid w:val="000F1D64"/>
    <w:rsid w:val="000F42C7"/>
    <w:rsid w:val="00106D31"/>
    <w:rsid w:val="00124813"/>
    <w:rsid w:val="00142EAF"/>
    <w:rsid w:val="00152FA8"/>
    <w:rsid w:val="00165F60"/>
    <w:rsid w:val="001746E1"/>
    <w:rsid w:val="00185B9B"/>
    <w:rsid w:val="00190677"/>
    <w:rsid w:val="001C521F"/>
    <w:rsid w:val="001D5647"/>
    <w:rsid w:val="00215855"/>
    <w:rsid w:val="0022400F"/>
    <w:rsid w:val="002254BD"/>
    <w:rsid w:val="00247847"/>
    <w:rsid w:val="00255A4D"/>
    <w:rsid w:val="00263456"/>
    <w:rsid w:val="00284C5B"/>
    <w:rsid w:val="002B77E2"/>
    <w:rsid w:val="002D3786"/>
    <w:rsid w:val="002E71F0"/>
    <w:rsid w:val="002F5CF3"/>
    <w:rsid w:val="003036E6"/>
    <w:rsid w:val="00314497"/>
    <w:rsid w:val="00316CCE"/>
    <w:rsid w:val="00347A9E"/>
    <w:rsid w:val="003A1A81"/>
    <w:rsid w:val="003A1DCA"/>
    <w:rsid w:val="003B0878"/>
    <w:rsid w:val="003C0AC0"/>
    <w:rsid w:val="003D12D4"/>
    <w:rsid w:val="003D696D"/>
    <w:rsid w:val="003F42E2"/>
    <w:rsid w:val="00403D5E"/>
    <w:rsid w:val="00442051"/>
    <w:rsid w:val="00465401"/>
    <w:rsid w:val="0046708E"/>
    <w:rsid w:val="00472E27"/>
    <w:rsid w:val="004862A5"/>
    <w:rsid w:val="004A100B"/>
    <w:rsid w:val="004E3ED2"/>
    <w:rsid w:val="004E61ED"/>
    <w:rsid w:val="00516C35"/>
    <w:rsid w:val="00532EA9"/>
    <w:rsid w:val="0054461F"/>
    <w:rsid w:val="00552A22"/>
    <w:rsid w:val="005533D9"/>
    <w:rsid w:val="005709B0"/>
    <w:rsid w:val="00573CA3"/>
    <w:rsid w:val="00586C8D"/>
    <w:rsid w:val="00586EAC"/>
    <w:rsid w:val="00587D43"/>
    <w:rsid w:val="00592E26"/>
    <w:rsid w:val="0059417B"/>
    <w:rsid w:val="005A3406"/>
    <w:rsid w:val="005B09C6"/>
    <w:rsid w:val="005C6A7B"/>
    <w:rsid w:val="006433BC"/>
    <w:rsid w:val="00654B3E"/>
    <w:rsid w:val="00654CE9"/>
    <w:rsid w:val="0065636B"/>
    <w:rsid w:val="00660D3D"/>
    <w:rsid w:val="006778DF"/>
    <w:rsid w:val="00681CDB"/>
    <w:rsid w:val="0068277B"/>
    <w:rsid w:val="00690B03"/>
    <w:rsid w:val="00694D5B"/>
    <w:rsid w:val="0069634F"/>
    <w:rsid w:val="006A58FA"/>
    <w:rsid w:val="006A5D74"/>
    <w:rsid w:val="006D0C91"/>
    <w:rsid w:val="006E27EA"/>
    <w:rsid w:val="006E4BC7"/>
    <w:rsid w:val="00704C35"/>
    <w:rsid w:val="007152D6"/>
    <w:rsid w:val="007757BD"/>
    <w:rsid w:val="00781958"/>
    <w:rsid w:val="007832F2"/>
    <w:rsid w:val="007A61D5"/>
    <w:rsid w:val="007B1C72"/>
    <w:rsid w:val="007B3B5C"/>
    <w:rsid w:val="007B5CAD"/>
    <w:rsid w:val="007E04A5"/>
    <w:rsid w:val="007E204C"/>
    <w:rsid w:val="007E4163"/>
    <w:rsid w:val="00811812"/>
    <w:rsid w:val="00814C57"/>
    <w:rsid w:val="00815D30"/>
    <w:rsid w:val="00816184"/>
    <w:rsid w:val="00823A35"/>
    <w:rsid w:val="00834E66"/>
    <w:rsid w:val="00845BA2"/>
    <w:rsid w:val="00846BA7"/>
    <w:rsid w:val="00847841"/>
    <w:rsid w:val="00847A94"/>
    <w:rsid w:val="00851E87"/>
    <w:rsid w:val="00855E75"/>
    <w:rsid w:val="00874F37"/>
    <w:rsid w:val="0089066B"/>
    <w:rsid w:val="00891E92"/>
    <w:rsid w:val="008A01F9"/>
    <w:rsid w:val="008B2EA9"/>
    <w:rsid w:val="008E290E"/>
    <w:rsid w:val="009036A3"/>
    <w:rsid w:val="00905435"/>
    <w:rsid w:val="0091189B"/>
    <w:rsid w:val="00936864"/>
    <w:rsid w:val="009542EC"/>
    <w:rsid w:val="0095481A"/>
    <w:rsid w:val="00954826"/>
    <w:rsid w:val="009715EA"/>
    <w:rsid w:val="00980335"/>
    <w:rsid w:val="00983143"/>
    <w:rsid w:val="009C1F47"/>
    <w:rsid w:val="009C60A3"/>
    <w:rsid w:val="009E221E"/>
    <w:rsid w:val="009E7C06"/>
    <w:rsid w:val="009F7A94"/>
    <w:rsid w:val="00A07AC2"/>
    <w:rsid w:val="00A43C3C"/>
    <w:rsid w:val="00A47DC2"/>
    <w:rsid w:val="00A71FCA"/>
    <w:rsid w:val="00A80A88"/>
    <w:rsid w:val="00AA6055"/>
    <w:rsid w:val="00AB3D69"/>
    <w:rsid w:val="00AE0A4E"/>
    <w:rsid w:val="00AE0DA6"/>
    <w:rsid w:val="00AF2DE5"/>
    <w:rsid w:val="00AF4987"/>
    <w:rsid w:val="00AF5AF3"/>
    <w:rsid w:val="00B3217C"/>
    <w:rsid w:val="00B42CF9"/>
    <w:rsid w:val="00B67A22"/>
    <w:rsid w:val="00B709D4"/>
    <w:rsid w:val="00B90806"/>
    <w:rsid w:val="00B926D5"/>
    <w:rsid w:val="00BA4C34"/>
    <w:rsid w:val="00BA6F7A"/>
    <w:rsid w:val="00BD6517"/>
    <w:rsid w:val="00BF5441"/>
    <w:rsid w:val="00C01FB9"/>
    <w:rsid w:val="00C15BF9"/>
    <w:rsid w:val="00C46C41"/>
    <w:rsid w:val="00C607C5"/>
    <w:rsid w:val="00C60A62"/>
    <w:rsid w:val="00C60EA2"/>
    <w:rsid w:val="00C82B45"/>
    <w:rsid w:val="00C959E8"/>
    <w:rsid w:val="00CB41DB"/>
    <w:rsid w:val="00CD1881"/>
    <w:rsid w:val="00CE1E48"/>
    <w:rsid w:val="00CF322B"/>
    <w:rsid w:val="00D2334D"/>
    <w:rsid w:val="00D33BD6"/>
    <w:rsid w:val="00D361C7"/>
    <w:rsid w:val="00D40DA9"/>
    <w:rsid w:val="00D60295"/>
    <w:rsid w:val="00D65C3A"/>
    <w:rsid w:val="00D87C0F"/>
    <w:rsid w:val="00DE6FA2"/>
    <w:rsid w:val="00E0474E"/>
    <w:rsid w:val="00E1150A"/>
    <w:rsid w:val="00E22588"/>
    <w:rsid w:val="00E32028"/>
    <w:rsid w:val="00E36CFB"/>
    <w:rsid w:val="00E44382"/>
    <w:rsid w:val="00E52EB8"/>
    <w:rsid w:val="00EC36CF"/>
    <w:rsid w:val="00F076AB"/>
    <w:rsid w:val="00F16AA4"/>
    <w:rsid w:val="00F33A00"/>
    <w:rsid w:val="00F54401"/>
    <w:rsid w:val="00F66113"/>
    <w:rsid w:val="00F76E33"/>
    <w:rsid w:val="00F77012"/>
    <w:rsid w:val="00F84269"/>
    <w:rsid w:val="00F91D9A"/>
    <w:rsid w:val="00FD6BB3"/>
    <w:rsid w:val="00FE66FC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1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1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2020-03-05T06:49:00Z</dcterms:created>
  <dcterms:modified xsi:type="dcterms:W3CDTF">2020-03-05T06:49:00Z</dcterms:modified>
</cp:coreProperties>
</file>